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F7" w:rsidRPr="00A77BF7" w:rsidRDefault="009218F7" w:rsidP="00921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ПОЛИТИКА КОНФИДЕНЦИАЛЬНОСТИ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t xml:space="preserve">Политика конфиденциальности персональной информации (далее – Политика) действует в отношении всей информации, которую </w:t>
      </w:r>
      <w:r>
        <w:rPr>
          <w:color w:val="000000"/>
        </w:rPr>
        <w:t xml:space="preserve">ООО </w:t>
      </w:r>
      <w:r w:rsidRPr="005575AF">
        <w:t>М</w:t>
      </w:r>
      <w:r>
        <w:t>едицинский центр</w:t>
      </w:r>
      <w:r w:rsidRPr="005575AF">
        <w:t xml:space="preserve"> «Диагноз»</w:t>
      </w:r>
      <w:r w:rsidRPr="0023477E">
        <w:rPr>
          <w:color w:val="000000"/>
        </w:rPr>
        <w:t xml:space="preserve"> </w:t>
      </w:r>
      <w:r>
        <w:rPr>
          <w:color w:val="000000"/>
        </w:rPr>
        <w:t xml:space="preserve">(далее МЦ «Диагноз») </w:t>
      </w:r>
      <w:r w:rsidRPr="0023477E">
        <w:rPr>
          <w:color w:val="000000"/>
        </w:rPr>
        <w:t xml:space="preserve">может получить о пользователе сети Интернет (далее – Пользователь сайта) во время использования им сайта </w:t>
      </w:r>
      <w:r>
        <w:rPr>
          <w:color w:val="000000"/>
        </w:rPr>
        <w:t xml:space="preserve"> </w:t>
      </w:r>
      <w:r w:rsidRPr="005575AF">
        <w:rPr>
          <w:b/>
        </w:rPr>
        <w:t>https://</w:t>
      </w:r>
      <w:hyperlink r:id="rId6" w:history="1">
        <w:r w:rsidRPr="005575AF">
          <w:rPr>
            <w:rStyle w:val="a5"/>
            <w:rFonts w:asciiTheme="minorHAnsi" w:hAnsiTheme="minorHAnsi" w:cstheme="minorBidi"/>
            <w:b/>
            <w:sz w:val="22"/>
            <w:szCs w:val="22"/>
          </w:rPr>
          <w:t>diagnoz74.ru</w:t>
        </w:r>
      </w:hyperlink>
      <w:r w:rsidRPr="001F26E6">
        <w:rPr>
          <w:color w:val="000000"/>
        </w:rPr>
        <w:t xml:space="preserve"> </w:t>
      </w:r>
      <w:r w:rsidRPr="0023477E">
        <w:rPr>
          <w:color w:val="000000"/>
        </w:rPr>
        <w:t xml:space="preserve">(далее – </w:t>
      </w:r>
      <w:r>
        <w:rPr>
          <w:color w:val="000000"/>
        </w:rPr>
        <w:t>С</w:t>
      </w:r>
      <w:r w:rsidRPr="0023477E">
        <w:rPr>
          <w:color w:val="000000"/>
        </w:rPr>
        <w:t xml:space="preserve">айт) в ходе исполнения </w:t>
      </w:r>
      <w:r w:rsidRPr="005575AF">
        <w:t>МЦ «Диагноз»</w:t>
      </w:r>
      <w:r>
        <w:t xml:space="preserve"> </w:t>
      </w:r>
      <w:r w:rsidRPr="0023477E">
        <w:rPr>
          <w:color w:val="000000"/>
        </w:rPr>
        <w:t xml:space="preserve">любых соглашений </w:t>
      </w:r>
      <w:r>
        <w:rPr>
          <w:color w:val="000000"/>
        </w:rPr>
        <w:t xml:space="preserve">                </w:t>
      </w:r>
      <w:r w:rsidRPr="0023477E">
        <w:rPr>
          <w:color w:val="000000"/>
        </w:rPr>
        <w:t>и договоров с Пользователем сайта.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t xml:space="preserve">Использование </w:t>
      </w:r>
      <w:r>
        <w:rPr>
          <w:color w:val="000000"/>
        </w:rPr>
        <w:t>С</w:t>
      </w:r>
      <w:r w:rsidRPr="0023477E">
        <w:rPr>
          <w:color w:val="000000"/>
        </w:rPr>
        <w:t>айта означает безоговорочное согласие Пользователя сайта с</w:t>
      </w:r>
      <w:r>
        <w:rPr>
          <w:color w:val="000000"/>
        </w:rPr>
        <w:t xml:space="preserve"> Пользовательским соглашением</w:t>
      </w:r>
      <w:r w:rsidRPr="0023477E">
        <w:rPr>
          <w:color w:val="000000"/>
        </w:rPr>
        <w:t xml:space="preserve">, настоящей Политикой </w:t>
      </w:r>
      <w:r>
        <w:rPr>
          <w:color w:val="000000"/>
        </w:rPr>
        <w:t xml:space="preserve">конфиденциальности </w:t>
      </w:r>
      <w:r w:rsidRPr="0023477E">
        <w:rPr>
          <w:color w:val="000000"/>
        </w:rPr>
        <w:t xml:space="preserve">и указанными в ней условиями обработки его персональной информации (в </w:t>
      </w:r>
      <w:r>
        <w:rPr>
          <w:color w:val="000000"/>
        </w:rPr>
        <w:t>том числе</w:t>
      </w:r>
      <w:r w:rsidRPr="0023477E">
        <w:rPr>
          <w:color w:val="000000"/>
        </w:rPr>
        <w:t xml:space="preserve"> персональных данных); в случае несогласия с этими условиями Пользователю сайта необходимо воздержаться от использования </w:t>
      </w:r>
      <w:r>
        <w:rPr>
          <w:color w:val="000000"/>
        </w:rPr>
        <w:t>С</w:t>
      </w:r>
      <w:r w:rsidRPr="0023477E">
        <w:rPr>
          <w:color w:val="000000"/>
        </w:rPr>
        <w:t>айта.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Медицинский центр «Диагноз»</w:t>
      </w:r>
      <w:r w:rsidRPr="0023477E">
        <w:rPr>
          <w:color w:val="000000"/>
        </w:rPr>
        <w:t xml:space="preserve"> с уважением относится к правам Пользователей сайта. </w:t>
      </w: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</w:t>
      </w:r>
      <w:r w:rsidRPr="0023477E">
        <w:rPr>
          <w:color w:val="000000"/>
        </w:rPr>
        <w:t xml:space="preserve">Мы безоговорочно признаем важность конфиденциальности персональной </w:t>
      </w:r>
      <w:proofErr w:type="gramStart"/>
      <w:r w:rsidRPr="0023477E">
        <w:rPr>
          <w:color w:val="000000"/>
        </w:rPr>
        <w:t>информации,</w:t>
      </w:r>
      <w:r>
        <w:rPr>
          <w:color w:val="000000"/>
        </w:rPr>
        <w:t xml:space="preserve"> </w:t>
      </w:r>
      <w:r w:rsidRPr="0023477E">
        <w:rPr>
          <w:color w:val="000000"/>
        </w:rPr>
        <w:t xml:space="preserve"> в</w:t>
      </w:r>
      <w:proofErr w:type="gramEnd"/>
      <w:r w:rsidRPr="0023477E">
        <w:rPr>
          <w:color w:val="000000"/>
        </w:rPr>
        <w:t xml:space="preserve"> </w:t>
      </w:r>
      <w:proofErr w:type="spellStart"/>
      <w:r w:rsidRPr="0023477E">
        <w:rPr>
          <w:color w:val="000000"/>
        </w:rPr>
        <w:t>т.ч</w:t>
      </w:r>
      <w:proofErr w:type="spellEnd"/>
      <w:r w:rsidRPr="0023477E">
        <w:rPr>
          <w:color w:val="000000"/>
        </w:rPr>
        <w:t>. персональных данных</w:t>
      </w:r>
      <w:r>
        <w:rPr>
          <w:color w:val="000000"/>
        </w:rPr>
        <w:t>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t xml:space="preserve">На </w:t>
      </w:r>
      <w:r>
        <w:rPr>
          <w:color w:val="000000"/>
        </w:rPr>
        <w:t>С</w:t>
      </w:r>
      <w:r w:rsidRPr="0023477E">
        <w:rPr>
          <w:color w:val="000000"/>
        </w:rPr>
        <w:t xml:space="preserve">айте могут содержаться ссылки на другие сайты. </w:t>
      </w:r>
      <w:r>
        <w:rPr>
          <w:color w:val="000000"/>
        </w:rPr>
        <w:t>С</w:t>
      </w:r>
      <w:r w:rsidRPr="0023477E">
        <w:rPr>
          <w:color w:val="000000"/>
        </w:rPr>
        <w:t xml:space="preserve">айт не несет ответственности за содержание, качество и политику безопасности иных сайтов. Данная Политика конфиденциальности относится только к информации, размещенной непосредственно на </w:t>
      </w:r>
      <w:r>
        <w:rPr>
          <w:color w:val="000000"/>
        </w:rPr>
        <w:t>С</w:t>
      </w:r>
      <w:r w:rsidRPr="0023477E">
        <w:rPr>
          <w:color w:val="000000"/>
        </w:rPr>
        <w:t>айте</w:t>
      </w:r>
      <w:r>
        <w:rPr>
          <w:color w:val="000000"/>
        </w:rPr>
        <w:t xml:space="preserve">: </w:t>
      </w:r>
      <w:r w:rsidRPr="005575AF">
        <w:rPr>
          <w:b/>
        </w:rPr>
        <w:t>https://</w:t>
      </w:r>
      <w:hyperlink r:id="rId7" w:history="1">
        <w:r w:rsidRPr="005575AF">
          <w:rPr>
            <w:rStyle w:val="a5"/>
            <w:rFonts w:asciiTheme="minorHAnsi" w:hAnsiTheme="minorHAnsi" w:cstheme="minorBidi"/>
            <w:b/>
            <w:sz w:val="22"/>
            <w:szCs w:val="22"/>
          </w:rPr>
          <w:t>diagnoz74.ru</w:t>
        </w:r>
      </w:hyperlink>
      <w:r>
        <w:rPr>
          <w:b/>
        </w:rPr>
        <w:t xml:space="preserve"> </w:t>
      </w:r>
      <w:r w:rsidRPr="0023477E">
        <w:rPr>
          <w:color w:val="000000"/>
        </w:rPr>
        <w:t xml:space="preserve"> </w:t>
      </w:r>
      <w:r w:rsidRPr="005575AF">
        <w:t>МЦ «Диагноз»</w:t>
      </w:r>
      <w:r w:rsidRPr="0023477E">
        <w:rPr>
          <w:color w:val="000000"/>
        </w:rPr>
        <w:t>.</w:t>
      </w:r>
      <w:r>
        <w:rPr>
          <w:color w:val="000000"/>
        </w:rPr>
        <w:t xml:space="preserve"> </w:t>
      </w:r>
    </w:p>
    <w:p w:rsidR="009218F7" w:rsidRPr="0023477E" w:rsidRDefault="009218F7" w:rsidP="009218F7">
      <w:pPr>
        <w:pStyle w:val="a6"/>
        <w:shd w:val="clear" w:color="auto" w:fill="FFFFFF"/>
        <w:rPr>
          <w:b/>
        </w:rPr>
      </w:pPr>
      <w:r w:rsidRPr="0023477E">
        <w:rPr>
          <w:rStyle w:val="a7"/>
          <w:color w:val="000000"/>
        </w:rPr>
        <w:t xml:space="preserve">1. Персональная информация Пользователей сайта, которую обрабатывает </w:t>
      </w:r>
      <w:r>
        <w:rPr>
          <w:rStyle w:val="a7"/>
          <w:color w:val="000000"/>
        </w:rPr>
        <w:t xml:space="preserve">                                       </w:t>
      </w:r>
      <w:r w:rsidRPr="0023477E">
        <w:rPr>
          <w:b/>
          <w:color w:val="000000"/>
        </w:rPr>
        <w:t xml:space="preserve">ООО </w:t>
      </w:r>
      <w:r w:rsidRPr="0023477E">
        <w:rPr>
          <w:b/>
        </w:rPr>
        <w:t xml:space="preserve">МЦ </w:t>
      </w:r>
      <w:r>
        <w:rPr>
          <w:b/>
        </w:rPr>
        <w:t>«</w:t>
      </w:r>
      <w:r w:rsidRPr="0023477E">
        <w:rPr>
          <w:b/>
        </w:rPr>
        <w:t xml:space="preserve">Диагноз» 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t xml:space="preserve">В рамках настоящей Политики под «персональной информацией пользователя </w:t>
      </w:r>
      <w:r>
        <w:rPr>
          <w:color w:val="000000"/>
        </w:rPr>
        <w:t>с</w:t>
      </w:r>
      <w:r w:rsidRPr="0023477E">
        <w:rPr>
          <w:color w:val="000000"/>
        </w:rPr>
        <w:t>айта» понимаются:</w:t>
      </w:r>
    </w:p>
    <w:p w:rsidR="009218F7" w:rsidRDefault="009218F7" w:rsidP="009218F7">
      <w:pPr>
        <w:pStyle w:val="a6"/>
        <w:shd w:val="clear" w:color="auto" w:fill="FFFFFF"/>
      </w:pPr>
      <w:r w:rsidRPr="0023477E">
        <w:rPr>
          <w:color w:val="000000"/>
        </w:rPr>
        <w:t xml:space="preserve">   • Персональная информация, осознано предоставленная Пользователем сайта во время процедуры заполнения и отправки формы </w:t>
      </w:r>
      <w:r>
        <w:rPr>
          <w:color w:val="000000"/>
        </w:rPr>
        <w:t>С</w:t>
      </w:r>
      <w:r w:rsidRPr="0023477E">
        <w:rPr>
          <w:color w:val="000000"/>
        </w:rPr>
        <w:t>айта</w:t>
      </w:r>
      <w:r>
        <w:rPr>
          <w:color w:val="000000"/>
        </w:rPr>
        <w:t>:</w:t>
      </w:r>
      <w:r w:rsidRPr="0023477E">
        <w:rPr>
          <w:color w:val="000000"/>
        </w:rPr>
        <w:t xml:space="preserve"> </w:t>
      </w:r>
      <w:r w:rsidRPr="005575AF">
        <w:t>«Записаться на прием», «Заказать звонок», «Задать вопрос специалисту клиники МЦ «Диагноз», «Оставить отзыв».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t>   •Техническая информация, автоматически собираемая сайтом во время его посещения.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t xml:space="preserve">На сайте используются формы </w:t>
      </w:r>
      <w:r w:rsidRPr="005575AF">
        <w:t>«Записаться на прием», «Заказать звонок», «Задать вопрос специалисту клиники МЦ «Диагноз», «Оставить отзыв»</w:t>
      </w:r>
      <w:r>
        <w:t xml:space="preserve"> </w:t>
      </w:r>
      <w:r w:rsidRPr="0023477E">
        <w:rPr>
          <w:color w:val="000000"/>
        </w:rPr>
        <w:t xml:space="preserve">осуществляющие сбор персональной информации (в </w:t>
      </w:r>
      <w:proofErr w:type="spellStart"/>
      <w:r w:rsidRPr="0023477E">
        <w:rPr>
          <w:color w:val="000000"/>
        </w:rPr>
        <w:t>т.ч</w:t>
      </w:r>
      <w:proofErr w:type="spellEnd"/>
      <w:r w:rsidRPr="0023477E">
        <w:rPr>
          <w:color w:val="000000"/>
        </w:rPr>
        <w:t xml:space="preserve">. персональных данных): </w:t>
      </w:r>
      <w:r w:rsidRPr="005575AF">
        <w:t>Имя,</w:t>
      </w:r>
      <w:r>
        <w:t xml:space="preserve"> Телефон</w:t>
      </w:r>
      <w:r w:rsidRPr="005575AF">
        <w:t>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t>Заполнение форм и отправка данных через выше указанные формы осуществляется Пользователем сайта лично, свободно, своей волей и в своем интересе. Пользователь сайта может передать персональные данные только после принятия условий Пользовательского соглашения, Политики конфиденциальности и дачи согласия на обработку персональных данных, которое подтверждается отметкой в соответствующем поле формы.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t xml:space="preserve">Во время посещения </w:t>
      </w:r>
      <w:r>
        <w:rPr>
          <w:color w:val="000000"/>
        </w:rPr>
        <w:t>С</w:t>
      </w:r>
      <w:r w:rsidRPr="0023477E">
        <w:rPr>
          <w:color w:val="000000"/>
        </w:rPr>
        <w:t>айта Пользователями сайта автоматически собирается техническая информация, которая автоматически передается устройством, с помощью которого вы используете наш сайты, в том числе технические характеристики устройства</w:t>
      </w:r>
      <w:r>
        <w:rPr>
          <w:color w:val="000000"/>
        </w:rPr>
        <w:t>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t xml:space="preserve">Техническая информация анализируется в агрегированном (обезличенном) виде для анализа посещаемости </w:t>
      </w:r>
      <w:r>
        <w:rPr>
          <w:color w:val="000000"/>
        </w:rPr>
        <w:t>С</w:t>
      </w:r>
      <w:r w:rsidRPr="0023477E">
        <w:rPr>
          <w:color w:val="000000"/>
        </w:rPr>
        <w:t xml:space="preserve">айта, и используется при разработке предложений по его улучшению и развитию. 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rStyle w:val="a7"/>
          <w:color w:val="000000"/>
        </w:rPr>
        <w:t>2. Цели обработки персональной информации Пользователей сайта.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5575AF">
        <w:t>МЦ «Диагноз»</w:t>
      </w:r>
      <w:r>
        <w:t xml:space="preserve"> </w:t>
      </w:r>
      <w:r w:rsidRPr="0023477E">
        <w:rPr>
          <w:color w:val="000000"/>
        </w:rPr>
        <w:t>собирает и хранит только ту персональную информацию, которая</w:t>
      </w:r>
      <w:r>
        <w:rPr>
          <w:color w:val="000000"/>
        </w:rPr>
        <w:t xml:space="preserve"> необходима для предоставления </w:t>
      </w:r>
      <w:r w:rsidRPr="0023477E">
        <w:rPr>
          <w:color w:val="000000"/>
        </w:rPr>
        <w:t>сайта или исполнения соглашений и договоров с Пользователем сайта, за исключением случаев, когда законодательством предусмотрено обязательное хранение информации в течение срока, определенного законом.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lastRenderedPageBreak/>
        <w:t xml:space="preserve">Персональную информацию Пользователя сайта </w:t>
      </w:r>
      <w:r w:rsidRPr="005575AF">
        <w:t>МЦ «Диагноз»</w:t>
      </w:r>
      <w:r>
        <w:t xml:space="preserve"> </w:t>
      </w:r>
      <w:r w:rsidRPr="0023477E">
        <w:rPr>
          <w:color w:val="000000"/>
        </w:rPr>
        <w:t>обрабатывает в целях: консультирования, клиентского обслуживания.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t xml:space="preserve">В рамках выше указанных целей обработки персональной информации работники </w:t>
      </w:r>
      <w:r w:rsidRPr="005575AF">
        <w:t>МЦ «Диагноз»</w:t>
      </w:r>
      <w:r w:rsidRPr="0023477E">
        <w:rPr>
          <w:color w:val="000000"/>
        </w:rPr>
        <w:t xml:space="preserve"> могут устанавливать с Пользователем сайта обратную связь, включая направление уведомлений, запросов, касающихся использования сайта, оказания услуг, обработку запросов и заявок от Пользователя сайта в связи с заключением и исполнением договора.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t> </w:t>
      </w:r>
      <w:r w:rsidRPr="0023477E">
        <w:rPr>
          <w:rStyle w:val="a7"/>
          <w:color w:val="000000"/>
        </w:rPr>
        <w:t>3. Условия обработки персональной информации Пользователей сайта, удаления и ее передачи третьим лицам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5575AF">
        <w:t>МЦ «Диагноз»</w:t>
      </w:r>
      <w:r>
        <w:t xml:space="preserve"> </w:t>
      </w:r>
      <w:r w:rsidRPr="0023477E">
        <w:rPr>
          <w:color w:val="000000"/>
        </w:rPr>
        <w:t xml:space="preserve">хранит персональную информацию Пользователей сайта в соответствии с внутренними регламентами. В </w:t>
      </w:r>
      <w:r w:rsidRPr="005575AF">
        <w:t>МЦ «Диагноз»</w:t>
      </w:r>
      <w:r>
        <w:t xml:space="preserve"> </w:t>
      </w:r>
      <w:r w:rsidRPr="0023477E">
        <w:rPr>
          <w:color w:val="000000"/>
        </w:rPr>
        <w:t>введены локальные документы по обработке и защите персональных данных.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t>Персональная информация Пользователей сайта, предоставленная через формы сайта, не хранится</w:t>
      </w:r>
      <w:r w:rsidR="00F552EA">
        <w:rPr>
          <w:color w:val="000000"/>
        </w:rPr>
        <w:t xml:space="preserve">    </w:t>
      </w:r>
      <w:r w:rsidRPr="0023477E">
        <w:rPr>
          <w:color w:val="000000"/>
        </w:rPr>
        <w:t xml:space="preserve"> на сайте в сети Интернет, используется исключительно для выше указанных целей. 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t>В отношении персональной информации Пользователя сайта сохраняется ее конфиденциальность, исключен общий доступ неограниченному кругу лиц.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5575AF">
        <w:t>МЦ «Диагноз»</w:t>
      </w:r>
      <w:r>
        <w:t xml:space="preserve"> </w:t>
      </w:r>
      <w:r w:rsidRPr="0023477E">
        <w:rPr>
          <w:color w:val="000000"/>
        </w:rPr>
        <w:t>не предоставляет персональную информацию Пользователей сайта третьим лицам, кроме случаев, когда это прямо может требовать законодательство (например, по запросу суда).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t xml:space="preserve">Согласие Пользователя сайта на обработку персональных данных действует со дня его дачи до дня его отзыва, но не более 5 лет, после чего персональные данные уничтожаются. Согласие может быть отозвано Пользователем сайта или его представителем путем направления письменного заявления </w:t>
      </w:r>
      <w:r>
        <w:rPr>
          <w:color w:val="000000"/>
        </w:rPr>
        <w:t xml:space="preserve">             </w:t>
      </w:r>
      <w:r w:rsidRPr="0023477E">
        <w:rPr>
          <w:color w:val="000000"/>
        </w:rPr>
        <w:t xml:space="preserve">в </w:t>
      </w:r>
      <w:r>
        <w:rPr>
          <w:color w:val="000000"/>
        </w:rPr>
        <w:t>ООО</w:t>
      </w:r>
      <w:r w:rsidRPr="005575AF">
        <w:t xml:space="preserve"> Медицинский центр «Диагноз»</w:t>
      </w:r>
      <w:r>
        <w:t xml:space="preserve">, по </w:t>
      </w:r>
      <w:proofErr w:type="gramStart"/>
      <w:r>
        <w:t xml:space="preserve">адресу:  </w:t>
      </w:r>
      <w:r w:rsidRPr="005575AF">
        <w:t>454438</w:t>
      </w:r>
      <w:proofErr w:type="gramEnd"/>
      <w:r w:rsidRPr="005575AF">
        <w:t xml:space="preserve">, </w:t>
      </w:r>
      <w:r w:rsidRPr="005575AF">
        <w:rPr>
          <w:color w:val="000000"/>
        </w:rPr>
        <w:t>Российская Федерация</w:t>
      </w:r>
      <w:r>
        <w:rPr>
          <w:color w:val="000000"/>
        </w:rPr>
        <w:t>,</w:t>
      </w:r>
      <w:r w:rsidRPr="005575AF">
        <w:t xml:space="preserve"> г.</w:t>
      </w:r>
      <w:r>
        <w:t xml:space="preserve"> </w:t>
      </w:r>
      <w:r w:rsidRPr="005575AF">
        <w:t>Челябинск, Комсомольский пр., дом 43В</w:t>
      </w:r>
      <w:r>
        <w:t>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t>Удаление персональной информации происходит по истечению сроков, утраты правовых</w:t>
      </w:r>
      <w:r>
        <w:rPr>
          <w:color w:val="000000"/>
        </w:rPr>
        <w:t xml:space="preserve">                          </w:t>
      </w:r>
      <w:r w:rsidRPr="0023477E">
        <w:rPr>
          <w:color w:val="000000"/>
        </w:rPr>
        <w:t xml:space="preserve"> оснований или по письменному обращению Пользователя сайта или его законного представителя </w:t>
      </w:r>
      <w:r>
        <w:rPr>
          <w:color w:val="000000"/>
        </w:rPr>
        <w:t xml:space="preserve">                  </w:t>
      </w:r>
      <w:r w:rsidRPr="0023477E">
        <w:rPr>
          <w:color w:val="000000"/>
        </w:rPr>
        <w:t xml:space="preserve">в </w:t>
      </w:r>
      <w:r>
        <w:rPr>
          <w:color w:val="000000"/>
        </w:rPr>
        <w:t>М</w:t>
      </w:r>
      <w:r>
        <w:t>Ц</w:t>
      </w:r>
      <w:r>
        <w:t xml:space="preserve"> </w:t>
      </w:r>
      <w:r w:rsidRPr="005575AF">
        <w:t>«Диагноз»</w:t>
      </w:r>
      <w:r>
        <w:t>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t xml:space="preserve">При обработке персональных данных Пользователей сайта </w:t>
      </w:r>
      <w:r>
        <w:t>МЦ</w:t>
      </w:r>
      <w:r w:rsidRPr="005575AF">
        <w:t xml:space="preserve"> «Диагноз»</w:t>
      </w:r>
      <w:r>
        <w:t xml:space="preserve"> </w:t>
      </w:r>
      <w:r w:rsidRPr="0023477E">
        <w:rPr>
          <w:color w:val="000000"/>
        </w:rPr>
        <w:t>руководствуется Федеральным законом N 152-ФЗ «О персональных данных».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>
        <w:rPr>
          <w:rStyle w:val="a7"/>
          <w:color w:val="000000"/>
        </w:rPr>
        <w:t>4</w:t>
      </w:r>
      <w:r w:rsidRPr="0023477E">
        <w:rPr>
          <w:rStyle w:val="a7"/>
          <w:color w:val="000000"/>
        </w:rPr>
        <w:t>. Меры, применяемые для защиты персональной информации Пользователя сайта</w:t>
      </w:r>
    </w:p>
    <w:p w:rsidR="009218F7" w:rsidRDefault="009218F7" w:rsidP="009218F7">
      <w:pPr>
        <w:pStyle w:val="a6"/>
        <w:shd w:val="clear" w:color="auto" w:fill="FFFFFF"/>
        <w:rPr>
          <w:color w:val="000000"/>
        </w:rPr>
      </w:pPr>
      <w:r w:rsidRPr="005575AF">
        <w:t xml:space="preserve">ООО </w:t>
      </w:r>
      <w:r>
        <w:t>МЦ</w:t>
      </w:r>
      <w:r w:rsidRPr="005575AF">
        <w:t xml:space="preserve"> «Диагноз»</w:t>
      </w:r>
      <w:r>
        <w:t xml:space="preserve"> </w:t>
      </w:r>
      <w:r w:rsidRPr="0023477E">
        <w:rPr>
          <w:color w:val="000000"/>
        </w:rPr>
        <w:t xml:space="preserve">принимает необходимые и достаточные организационные и технические меры для защиты персональной информации Пользователя сайта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В случае, если такой доступ понадобится, то он может быть предоставлен только тем работникам </w:t>
      </w:r>
      <w:r>
        <w:t>МЦ</w:t>
      </w:r>
      <w:r w:rsidRPr="005575AF">
        <w:t xml:space="preserve"> «Диагноз»</w:t>
      </w:r>
      <w:r w:rsidRPr="0023477E">
        <w:rPr>
          <w:color w:val="000000"/>
        </w:rPr>
        <w:t xml:space="preserve">, которые нуждаются в этом для выполнения </w:t>
      </w:r>
      <w:proofErr w:type="gramStart"/>
      <w:r w:rsidRPr="0023477E">
        <w:rPr>
          <w:color w:val="000000"/>
        </w:rPr>
        <w:t xml:space="preserve">своих </w:t>
      </w:r>
      <w:r>
        <w:rPr>
          <w:color w:val="000000"/>
        </w:rPr>
        <w:t xml:space="preserve"> </w:t>
      </w:r>
      <w:r w:rsidRPr="0023477E">
        <w:rPr>
          <w:color w:val="000000"/>
        </w:rPr>
        <w:t>трудовых</w:t>
      </w:r>
      <w:proofErr w:type="gramEnd"/>
      <w:r w:rsidRPr="0023477E">
        <w:rPr>
          <w:color w:val="000000"/>
        </w:rPr>
        <w:t xml:space="preserve"> задач. Для защиты и обеспечения конфиденциальности данных все работники должны соблюдать внутренние правила и процедуры в отношении обработки Персональной информации. Они также должны следовать всем техническим и организационным мерам безопасности, действующим для защиты Вашей Персональной информации.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>
        <w:rPr>
          <w:rStyle w:val="a7"/>
          <w:color w:val="000000"/>
        </w:rPr>
        <w:t>5</w:t>
      </w:r>
      <w:r w:rsidRPr="0023477E">
        <w:rPr>
          <w:rStyle w:val="a7"/>
          <w:color w:val="000000"/>
        </w:rPr>
        <w:t>. Изменение Политики конфиденциальности. Применимое законодательство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>
        <w:t>МЦ</w:t>
      </w:r>
      <w:r w:rsidRPr="005575AF">
        <w:t xml:space="preserve"> «Диагноз»</w:t>
      </w:r>
      <w:r>
        <w:t xml:space="preserve"> </w:t>
      </w:r>
      <w:r w:rsidRPr="0023477E">
        <w:rPr>
          <w:color w:val="000000"/>
        </w:rPr>
        <w:t xml:space="preserve">имеет право вносить изменения в настоящую Политику конфиденциальности. </w:t>
      </w:r>
      <w:r w:rsidR="00F552EA">
        <w:rPr>
          <w:color w:val="000000"/>
        </w:rPr>
        <w:t xml:space="preserve">                  </w:t>
      </w:r>
      <w:r w:rsidRPr="0023477E">
        <w:rPr>
          <w:color w:val="000000"/>
        </w:rPr>
        <w:t xml:space="preserve">При внесении изменений в актуальной редакции указывается дата последнего обновления. </w:t>
      </w:r>
      <w:r w:rsidR="00F552EA">
        <w:rPr>
          <w:color w:val="000000"/>
        </w:rPr>
        <w:t xml:space="preserve">                     </w:t>
      </w:r>
      <w:r w:rsidRPr="0023477E">
        <w:rPr>
          <w:color w:val="000000"/>
        </w:rPr>
        <w:t xml:space="preserve">Новая редакция Политики вступает в силу с момента ее размещения, если иное не предусмотрено новой редакцией Политики. 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lastRenderedPageBreak/>
        <w:t xml:space="preserve">К настоящей Политике и отношениям между Пользователем сайта и </w:t>
      </w:r>
      <w:r>
        <w:t>МЦ</w:t>
      </w:r>
      <w:r w:rsidRPr="005575AF">
        <w:t xml:space="preserve"> «Диагноз»</w:t>
      </w:r>
      <w:r w:rsidRPr="0023477E">
        <w:rPr>
          <w:color w:val="000000"/>
        </w:rPr>
        <w:t xml:space="preserve">, возникающим </w:t>
      </w:r>
      <w:r w:rsidR="00F552EA">
        <w:rPr>
          <w:color w:val="000000"/>
        </w:rPr>
        <w:t xml:space="preserve">             </w:t>
      </w:r>
      <w:r w:rsidRPr="0023477E">
        <w:rPr>
          <w:color w:val="000000"/>
        </w:rPr>
        <w:t>в связи с применением Политики конфиденциальности, подлежит применению право Российской Федерации.</w:t>
      </w:r>
    </w:p>
    <w:p w:rsidR="009218F7" w:rsidRPr="0023477E" w:rsidRDefault="008656E5" w:rsidP="009218F7">
      <w:pPr>
        <w:pStyle w:val="a6"/>
        <w:shd w:val="clear" w:color="auto" w:fill="FFFFFF"/>
        <w:rPr>
          <w:color w:val="000000"/>
        </w:rPr>
      </w:pPr>
      <w:r>
        <w:rPr>
          <w:rStyle w:val="a7"/>
          <w:color w:val="000000"/>
        </w:rPr>
        <w:t>6</w:t>
      </w:r>
      <w:r w:rsidR="009218F7" w:rsidRPr="0023477E">
        <w:rPr>
          <w:rStyle w:val="a7"/>
          <w:color w:val="000000"/>
        </w:rPr>
        <w:t>. Обратная связь. Вопросы и предложения</w:t>
      </w:r>
    </w:p>
    <w:p w:rsidR="009218F7" w:rsidRPr="005575AF" w:rsidRDefault="009218F7" w:rsidP="009218F7">
      <w:pPr>
        <w:pStyle w:val="a6"/>
        <w:shd w:val="clear" w:color="auto" w:fill="FFFFFF"/>
        <w:rPr>
          <w:color w:val="000000"/>
        </w:rPr>
      </w:pPr>
      <w:r w:rsidRPr="0023477E">
        <w:rPr>
          <w:color w:val="000000"/>
        </w:rPr>
        <w:t xml:space="preserve">Все предложения или вопросы по поводу настоящей Политики Пользователь сайта вправе направлять по адресу </w:t>
      </w:r>
      <w:r w:rsidRPr="005575AF">
        <w:t xml:space="preserve">454438, </w:t>
      </w:r>
      <w:r w:rsidRPr="005575AF">
        <w:rPr>
          <w:color w:val="000000"/>
        </w:rPr>
        <w:t>Российская Федерация</w:t>
      </w:r>
      <w:r>
        <w:rPr>
          <w:color w:val="000000"/>
        </w:rPr>
        <w:t>,</w:t>
      </w:r>
      <w:bookmarkStart w:id="0" w:name="_GoBack"/>
      <w:bookmarkEnd w:id="0"/>
      <w:r w:rsidRPr="005575AF">
        <w:t xml:space="preserve"> г.</w:t>
      </w:r>
      <w:r>
        <w:t xml:space="preserve"> </w:t>
      </w:r>
      <w:r w:rsidRPr="005575AF">
        <w:t>Челябинск, Комсомольский пр., дом 43В</w:t>
      </w:r>
      <w:r>
        <w:t>.</w:t>
      </w:r>
    </w:p>
    <w:p w:rsidR="009218F7" w:rsidRPr="0023477E" w:rsidRDefault="009218F7" w:rsidP="009218F7">
      <w:pPr>
        <w:pStyle w:val="a6"/>
        <w:shd w:val="clear" w:color="auto" w:fill="FFFFFF"/>
        <w:rPr>
          <w:color w:val="000000"/>
        </w:rPr>
      </w:pPr>
      <w:r>
        <w:rPr>
          <w:color w:val="000000"/>
        </w:rPr>
        <w:t>12</w:t>
      </w:r>
      <w:r w:rsidRPr="0023477E">
        <w:rPr>
          <w:color w:val="000000"/>
        </w:rPr>
        <w:t>.03.202</w:t>
      </w:r>
      <w:r>
        <w:rPr>
          <w:color w:val="000000"/>
        </w:rPr>
        <w:t>3</w:t>
      </w:r>
    </w:p>
    <w:p w:rsidR="009218F7" w:rsidRPr="0023477E" w:rsidRDefault="009218F7" w:rsidP="009218F7">
      <w:pPr>
        <w:rPr>
          <w:rFonts w:ascii="Times New Roman" w:hAnsi="Times New Roman" w:cs="Times New Roman"/>
          <w:sz w:val="24"/>
          <w:szCs w:val="24"/>
        </w:rPr>
      </w:pPr>
    </w:p>
    <w:p w:rsidR="00C11C4F" w:rsidRDefault="00EC6E1A"/>
    <w:sectPr w:rsidR="00C11C4F" w:rsidSect="00921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1A" w:rsidRDefault="00EC6E1A" w:rsidP="00F552EA">
      <w:pPr>
        <w:spacing w:after="0" w:line="240" w:lineRule="auto"/>
      </w:pPr>
      <w:r>
        <w:separator/>
      </w:r>
    </w:p>
  </w:endnote>
  <w:endnote w:type="continuationSeparator" w:id="0">
    <w:p w:rsidR="00EC6E1A" w:rsidRDefault="00EC6E1A" w:rsidP="00F5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1A" w:rsidRDefault="00EC6E1A" w:rsidP="00F552EA">
      <w:pPr>
        <w:spacing w:after="0" w:line="240" w:lineRule="auto"/>
      </w:pPr>
      <w:r>
        <w:separator/>
      </w:r>
    </w:p>
  </w:footnote>
  <w:footnote w:type="continuationSeparator" w:id="0">
    <w:p w:rsidR="00EC6E1A" w:rsidRDefault="00EC6E1A" w:rsidP="00F55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BF"/>
    <w:rsid w:val="002B4881"/>
    <w:rsid w:val="002D7652"/>
    <w:rsid w:val="007A2FBF"/>
    <w:rsid w:val="008656E5"/>
    <w:rsid w:val="009218F7"/>
    <w:rsid w:val="00EC6E1A"/>
    <w:rsid w:val="00F5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6F6157"/>
  <w15:chartTrackingRefBased/>
  <w15:docId w15:val="{8E0724FB-002B-41A9-A2CD-51DA716A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8F7"/>
  </w:style>
  <w:style w:type="character" w:styleId="a5">
    <w:name w:val="Hyperlink"/>
    <w:basedOn w:val="a0"/>
    <w:uiPriority w:val="99"/>
    <w:unhideWhenUsed/>
    <w:rsid w:val="009218F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2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18F7"/>
    <w:rPr>
      <w:b/>
      <w:bCs/>
    </w:rPr>
  </w:style>
  <w:style w:type="paragraph" w:styleId="a8">
    <w:name w:val="footer"/>
    <w:basedOn w:val="a"/>
    <w:link w:val="a9"/>
    <w:uiPriority w:val="99"/>
    <w:unhideWhenUsed/>
    <w:rsid w:val="00F5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agnoz7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gnoz74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Анжелика Александровна</dc:creator>
  <cp:keywords/>
  <dc:description/>
  <cp:lastModifiedBy>Макарова Анжелика Александровна</cp:lastModifiedBy>
  <cp:revision>3</cp:revision>
  <dcterms:created xsi:type="dcterms:W3CDTF">2024-03-25T10:25:00Z</dcterms:created>
  <dcterms:modified xsi:type="dcterms:W3CDTF">2024-03-25T10:49:00Z</dcterms:modified>
</cp:coreProperties>
</file>